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0" w:rsidRPr="004B1AF4" w:rsidRDefault="00E75511" w:rsidP="006E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F4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</w:t>
      </w:r>
      <w:r w:rsidR="004B1AF4">
        <w:rPr>
          <w:rFonts w:ascii="Times New Roman" w:hAnsi="Times New Roman" w:cs="Times New Roman"/>
          <w:b/>
          <w:sz w:val="28"/>
          <w:szCs w:val="28"/>
        </w:rPr>
        <w:t xml:space="preserve"> для детей с глубокой умственной отсталостью.</w:t>
      </w:r>
    </w:p>
    <w:p w:rsidR="00E75511" w:rsidRPr="004B1AF4" w:rsidRDefault="00E75511" w:rsidP="006E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F4">
        <w:rPr>
          <w:rFonts w:ascii="Times New Roman" w:hAnsi="Times New Roman" w:cs="Times New Roman"/>
          <w:b/>
          <w:sz w:val="28"/>
          <w:szCs w:val="28"/>
        </w:rPr>
        <w:t>Тема: Большой и маленький.</w:t>
      </w:r>
    </w:p>
    <w:p w:rsidR="004D23E4" w:rsidRPr="004B1AF4" w:rsidRDefault="004D23E4" w:rsidP="004B1A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Цели: </w:t>
      </w:r>
      <w:r w:rsidR="004B1AF4" w:rsidRPr="004B1AF4">
        <w:rPr>
          <w:rFonts w:ascii="Times New Roman" w:hAnsi="Times New Roman" w:cs="Times New Roman"/>
          <w:sz w:val="28"/>
          <w:szCs w:val="28"/>
        </w:rPr>
        <w:t>- закрепить различие больших и маленьких форм; формировать правильный выдох, развивать мелкую моторику.</w:t>
      </w:r>
    </w:p>
    <w:p w:rsidR="004B1AF4" w:rsidRPr="004B1AF4" w:rsidRDefault="004B1AF4" w:rsidP="004B1A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-корректировать работу артикуляционного аппарата; </w:t>
      </w:r>
      <w:proofErr w:type="gramStart"/>
      <w:r w:rsidRPr="004B1AF4">
        <w:rPr>
          <w:rFonts w:ascii="Times New Roman" w:hAnsi="Times New Roman" w:cs="Times New Roman"/>
          <w:sz w:val="28"/>
          <w:szCs w:val="28"/>
        </w:rPr>
        <w:t>слуховой</w:t>
      </w:r>
      <w:proofErr w:type="gramEnd"/>
      <w:r w:rsidRPr="004B1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1AF4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4B1AF4">
        <w:rPr>
          <w:rFonts w:ascii="Times New Roman" w:hAnsi="Times New Roman" w:cs="Times New Roman"/>
          <w:sz w:val="28"/>
          <w:szCs w:val="28"/>
        </w:rPr>
        <w:t xml:space="preserve"> анализаторы.</w:t>
      </w:r>
    </w:p>
    <w:p w:rsidR="004B1AF4" w:rsidRPr="004B1AF4" w:rsidRDefault="004B1AF4" w:rsidP="004B1A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-воспитывать вежливость.</w:t>
      </w:r>
    </w:p>
    <w:p w:rsidR="00E75511" w:rsidRPr="004B1AF4" w:rsidRDefault="00E75511" w:rsidP="004B1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75511" w:rsidRPr="004B1AF4" w:rsidRDefault="00E75511" w:rsidP="004B1A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Перед тем, как начать занятие, мы должны подготовить свое горлышко, чтобы разговаривать.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 Подуем на листочки на ниточках (красный, желтый, зелёный, коричневый).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 Подуем на карандаш, лежащий перед вами на столе, чтобы он покатился. Вот как сильно мы умеем дуть!</w:t>
      </w: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511" w:rsidRPr="004B1AF4" w:rsidRDefault="00AC3993" w:rsidP="004B1AF4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2.  </w:t>
      </w:r>
      <w:r w:rsidR="00E75511" w:rsidRPr="004B1AF4">
        <w:rPr>
          <w:rFonts w:ascii="Times New Roman" w:hAnsi="Times New Roman" w:cs="Times New Roman"/>
          <w:sz w:val="28"/>
          <w:szCs w:val="28"/>
        </w:rPr>
        <w:t>- Теперь подготовим наши губы.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AF4">
        <w:rPr>
          <w:rFonts w:ascii="Times New Roman" w:hAnsi="Times New Roman" w:cs="Times New Roman"/>
          <w:sz w:val="28"/>
          <w:szCs w:val="28"/>
        </w:rPr>
        <w:t>( Как воет волк?</w:t>
      </w:r>
      <w:proofErr w:type="gramEnd"/>
      <w:r w:rsidRPr="004B1AF4">
        <w:rPr>
          <w:rFonts w:ascii="Times New Roman" w:hAnsi="Times New Roman" w:cs="Times New Roman"/>
          <w:sz w:val="28"/>
          <w:szCs w:val="28"/>
        </w:rPr>
        <w:t xml:space="preserve">  У-у;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Как укачивают ребенка? А-а-а;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Как плачет девочка? И-и-и;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Как рычит медведь? Ы-ы-ы.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Как мы удивляемся? </w:t>
      </w:r>
      <w:proofErr w:type="gramStart"/>
      <w:r w:rsidRPr="004B1AF4">
        <w:rPr>
          <w:rFonts w:ascii="Times New Roman" w:hAnsi="Times New Roman" w:cs="Times New Roman"/>
          <w:sz w:val="28"/>
          <w:szCs w:val="28"/>
        </w:rPr>
        <w:t>О-о-о.)</w:t>
      </w:r>
      <w:proofErr w:type="gramEnd"/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Как сигналит машинка?  </w:t>
      </w:r>
      <w:proofErr w:type="spellStart"/>
      <w:r w:rsidRPr="004B1AF4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4B1AF4">
        <w:rPr>
          <w:rFonts w:ascii="Times New Roman" w:hAnsi="Times New Roman" w:cs="Times New Roman"/>
          <w:sz w:val="28"/>
          <w:szCs w:val="28"/>
        </w:rPr>
        <w:t>.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Как гудит паровоз? </w:t>
      </w:r>
      <w:proofErr w:type="gramStart"/>
      <w:r w:rsidRPr="004B1AF4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4B1AF4">
        <w:rPr>
          <w:rFonts w:ascii="Times New Roman" w:hAnsi="Times New Roman" w:cs="Times New Roman"/>
          <w:sz w:val="28"/>
          <w:szCs w:val="28"/>
        </w:rPr>
        <w:t>!</w:t>
      </w: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Какой звук знает корова? М</w:t>
      </w:r>
      <w:r w:rsidR="00AC3993" w:rsidRPr="004B1AF4">
        <w:rPr>
          <w:rFonts w:ascii="Times New Roman" w:hAnsi="Times New Roman" w:cs="Times New Roman"/>
          <w:sz w:val="28"/>
          <w:szCs w:val="28"/>
        </w:rPr>
        <w:t>-</w:t>
      </w:r>
      <w:r w:rsidRPr="004B1AF4">
        <w:rPr>
          <w:rFonts w:ascii="Times New Roman" w:hAnsi="Times New Roman" w:cs="Times New Roman"/>
          <w:sz w:val="28"/>
          <w:szCs w:val="28"/>
        </w:rPr>
        <w:t>м-м.</w:t>
      </w: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3.Поработаем пальчиками.</w:t>
      </w: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EC6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4. Ребята, посмотрите, кто к нам пришел! Это куклы. Сколько их? Давайте посчитаем: 1, 2. Две куклы. </w:t>
      </w:r>
      <w:r w:rsidR="00305EC6" w:rsidRPr="004B1AF4">
        <w:rPr>
          <w:rFonts w:ascii="Times New Roman" w:hAnsi="Times New Roman" w:cs="Times New Roman"/>
          <w:sz w:val="28"/>
          <w:szCs w:val="28"/>
        </w:rPr>
        <w:t>Показали 2 пальца.</w:t>
      </w: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Одну, большую, зовут Катя, другую, маленькую,  Катенька. </w:t>
      </w: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Бабушка прислала им посылку с одеждой</w:t>
      </w:r>
      <w:r w:rsidR="00305EC6" w:rsidRPr="004B1AF4">
        <w:rPr>
          <w:rFonts w:ascii="Times New Roman" w:hAnsi="Times New Roman" w:cs="Times New Roman"/>
          <w:sz w:val="28"/>
          <w:szCs w:val="28"/>
        </w:rPr>
        <w:t>. Помогите разобрать вещи для Кати и Катеньки.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 Это фартук. А где еще фартук? Один большой отдадим Кате, маленький – Катеньке.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 Это платок. А это платочек.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- Это лента, а это ленточка.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5. Захотели куклы поиграть. Во что играют дети? В игрушки. Вот волшебный мешочек. 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Оксана, достань мяч. Он большой. Отдадим Кате.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Аня, достань мячик. Он маленький. Отдадим Катеньке.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lastRenderedPageBreak/>
        <w:t>Вадик, достань машину. Она большая. Отдадим Кате.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Оксана достань машинку. Она маленькая.  Отдадим Катеньке.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Аня, достань кубик. Он большой. Отдадим Кате.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Вадик, что осталось? Кубик маленький. Отдадим Катеньке.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3E3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6. Захотели куклы кушать. </w:t>
      </w:r>
      <w:r w:rsidR="00945E7E" w:rsidRPr="004B1AF4">
        <w:rPr>
          <w:rFonts w:ascii="Times New Roman" w:hAnsi="Times New Roman" w:cs="Times New Roman"/>
          <w:sz w:val="28"/>
          <w:szCs w:val="28"/>
        </w:rPr>
        <w:t>А что делают перед едой?</w:t>
      </w:r>
    </w:p>
    <w:p w:rsidR="003733E3" w:rsidRPr="004B1AF4" w:rsidRDefault="00945E7E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733E3" w:rsidRPr="004B1AF4">
        <w:rPr>
          <w:rFonts w:ascii="Times New Roman" w:hAnsi="Times New Roman" w:cs="Times New Roman"/>
          <w:sz w:val="28"/>
          <w:szCs w:val="28"/>
        </w:rPr>
        <w:t>надо вымыть руки.</w:t>
      </w:r>
    </w:p>
    <w:p w:rsidR="006E1307" w:rsidRPr="004B1AF4" w:rsidRDefault="006E1307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Выполним упражнение.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407"/>
      </w:tblGrid>
      <w:tr w:rsidR="006E1307" w:rsidRPr="004B1AF4" w:rsidTr="006E1307">
        <w:tc>
          <w:tcPr>
            <w:tcW w:w="4785" w:type="dxa"/>
          </w:tcPr>
          <w:p w:rsidR="006E1307" w:rsidRPr="004B1AF4" w:rsidRDefault="006E1307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намылим ручки  </w:t>
            </w:r>
          </w:p>
          <w:p w:rsidR="006E1307" w:rsidRPr="004B1AF4" w:rsidRDefault="006E1307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1307" w:rsidRPr="004B1AF4" w:rsidRDefault="006E1307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Раз, два, три, </w:t>
            </w:r>
            <w:proofErr w:type="gramStart"/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>раз два</w:t>
            </w:r>
            <w:proofErr w:type="gramEnd"/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>, три</w:t>
            </w:r>
            <w:r w:rsidR="00945E7E"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945E7E" w:rsidRPr="004B1AF4" w:rsidRDefault="00945E7E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1307" w:rsidRPr="004B1AF4" w:rsidRDefault="006E1307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>А над ручками, как тучки,</w:t>
            </w:r>
          </w:p>
          <w:p w:rsidR="006E1307" w:rsidRPr="004B1AF4" w:rsidRDefault="006E1307" w:rsidP="004B1AF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i/>
                <w:sz w:val="28"/>
                <w:szCs w:val="28"/>
              </w:rPr>
              <w:t>Пузыри, пузыри.</w:t>
            </w:r>
          </w:p>
          <w:p w:rsidR="006E1307" w:rsidRPr="004B1AF4" w:rsidRDefault="006E1307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307" w:rsidRPr="004B1AF4" w:rsidRDefault="006E1307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sz w:val="28"/>
                <w:szCs w:val="28"/>
              </w:rPr>
              <w:t>Круговыми движениями трем ладошки друг о друга.</w:t>
            </w:r>
          </w:p>
          <w:p w:rsidR="006E1307" w:rsidRPr="004B1AF4" w:rsidRDefault="006E1307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sz w:val="28"/>
                <w:szCs w:val="28"/>
              </w:rPr>
              <w:t>Ритмично хлопаем.</w:t>
            </w:r>
          </w:p>
          <w:p w:rsidR="00945E7E" w:rsidRPr="004B1AF4" w:rsidRDefault="00945E7E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7E" w:rsidRPr="004B1AF4" w:rsidRDefault="00945E7E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07" w:rsidRPr="004B1AF4" w:rsidRDefault="006E1307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sz w:val="28"/>
                <w:szCs w:val="28"/>
              </w:rPr>
              <w:t>Выбросить руки вверх 2 р.</w:t>
            </w:r>
          </w:p>
          <w:p w:rsidR="006E1307" w:rsidRPr="004B1AF4" w:rsidRDefault="00945E7E" w:rsidP="004B1A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F4">
              <w:rPr>
                <w:rFonts w:ascii="Times New Roman" w:hAnsi="Times New Roman" w:cs="Times New Roman"/>
                <w:sz w:val="28"/>
                <w:szCs w:val="28"/>
              </w:rPr>
              <w:t>4 прыжка на двух ногах, руки на поясе.</w:t>
            </w:r>
          </w:p>
        </w:tc>
      </w:tr>
    </w:tbl>
    <w:p w:rsidR="006E1307" w:rsidRPr="004B1AF4" w:rsidRDefault="006E1307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307" w:rsidRPr="004B1AF4" w:rsidRDefault="006E1307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EC6" w:rsidRPr="004B1AF4" w:rsidRDefault="003733E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Теперь можно </w:t>
      </w:r>
      <w:r w:rsidR="00305EC6" w:rsidRPr="004B1AF4">
        <w:rPr>
          <w:rFonts w:ascii="Times New Roman" w:hAnsi="Times New Roman" w:cs="Times New Roman"/>
          <w:sz w:val="28"/>
          <w:szCs w:val="28"/>
        </w:rPr>
        <w:t>накрыть на стол. Что у меня на столе? Посуда.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Чашка и чашечка.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Ложка и ложечка.</w:t>
      </w:r>
    </w:p>
    <w:p w:rsidR="00305EC6" w:rsidRPr="004B1AF4" w:rsidRDefault="00305EC6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Тарелка и тарелочка.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7. Раздадим им угощение. Это сладости.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Конфета и конфетка.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Пряник и пряничек.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Сушка и </w:t>
      </w:r>
      <w:proofErr w:type="spellStart"/>
      <w:r w:rsidRPr="004B1AF4">
        <w:rPr>
          <w:rFonts w:ascii="Times New Roman" w:hAnsi="Times New Roman" w:cs="Times New Roman"/>
          <w:sz w:val="28"/>
          <w:szCs w:val="28"/>
        </w:rPr>
        <w:t>сушечка</w:t>
      </w:r>
      <w:proofErr w:type="spellEnd"/>
      <w:r w:rsidRPr="004B1AF4">
        <w:rPr>
          <w:rFonts w:ascii="Times New Roman" w:hAnsi="Times New Roman" w:cs="Times New Roman"/>
          <w:sz w:val="28"/>
          <w:szCs w:val="28"/>
        </w:rPr>
        <w:t>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8. Ну а теперь давайте нарядим наших кукол. Подарим им бусы. Только не простые, а компьютерные. Только вот беда: бусы-то рассыпались на пол! Надо их собрать. Собирать будем только большие.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9. Ну а теперь попрощаемся с нашими гостями. Скажем им до свиданья и помашем ручкой.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10. Ну а вы, ребята, хорошо работали и тоже заработали угощенье. Возьмите одну сладость большую, одну маленькую.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 xml:space="preserve">(Сушку и конфетку, пряничек и конфету, </w:t>
      </w:r>
      <w:proofErr w:type="spellStart"/>
      <w:r w:rsidRPr="004B1AF4">
        <w:rPr>
          <w:rFonts w:ascii="Times New Roman" w:hAnsi="Times New Roman" w:cs="Times New Roman"/>
          <w:sz w:val="28"/>
          <w:szCs w:val="28"/>
        </w:rPr>
        <w:t>сушечку</w:t>
      </w:r>
      <w:proofErr w:type="spellEnd"/>
      <w:r w:rsidRPr="004B1AF4">
        <w:rPr>
          <w:rFonts w:ascii="Times New Roman" w:hAnsi="Times New Roman" w:cs="Times New Roman"/>
          <w:sz w:val="28"/>
          <w:szCs w:val="28"/>
        </w:rPr>
        <w:t xml:space="preserve"> и пряник).</w:t>
      </w: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3E4" w:rsidRPr="004B1AF4" w:rsidRDefault="004D23E4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AF4">
        <w:rPr>
          <w:rFonts w:ascii="Times New Roman" w:hAnsi="Times New Roman" w:cs="Times New Roman"/>
          <w:sz w:val="28"/>
          <w:szCs w:val="28"/>
        </w:rPr>
        <w:t>Что мы изучали? Предметы маленькие и большие.</w:t>
      </w:r>
      <w:bookmarkStart w:id="0" w:name="_GoBack"/>
      <w:bookmarkEnd w:id="0"/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993" w:rsidRPr="004B1AF4" w:rsidRDefault="00AC3993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511" w:rsidRPr="004B1AF4" w:rsidRDefault="00E75511" w:rsidP="004B1A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5511" w:rsidRPr="004B1AF4" w:rsidSect="004B1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10AA"/>
    <w:multiLevelType w:val="hybridMultilevel"/>
    <w:tmpl w:val="4E3A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11"/>
    <w:rsid w:val="00305EC6"/>
    <w:rsid w:val="003733E3"/>
    <w:rsid w:val="004B1AF4"/>
    <w:rsid w:val="004D23E4"/>
    <w:rsid w:val="006E1307"/>
    <w:rsid w:val="00945E7E"/>
    <w:rsid w:val="00AC3993"/>
    <w:rsid w:val="00B707F0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11"/>
    <w:pPr>
      <w:ind w:left="720"/>
      <w:contextualSpacing/>
    </w:pPr>
  </w:style>
  <w:style w:type="table" w:styleId="a4">
    <w:name w:val="Table Grid"/>
    <w:basedOn w:val="a1"/>
    <w:uiPriority w:val="59"/>
    <w:rsid w:val="006E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1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2012-04-02T09:32:00Z</dcterms:created>
  <dcterms:modified xsi:type="dcterms:W3CDTF">2017-04-20T12:23:00Z</dcterms:modified>
</cp:coreProperties>
</file>