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24" w:rsidRPr="00707896" w:rsidRDefault="00F80571" w:rsidP="00B96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ОСОБЕННОСТИ ЭМОЦИОНАЛЬНЫХ</w:t>
      </w:r>
      <w:r w:rsidRPr="00F80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ОТНОШЕНИЙ</w:t>
      </w:r>
      <w:r w:rsidR="00427D24" w:rsidRPr="00707896">
        <w:rPr>
          <w:rFonts w:ascii="Times New Roman" w:hAnsi="Times New Roman" w:cs="Times New Roman"/>
          <w:b/>
          <w:sz w:val="28"/>
          <w:szCs w:val="28"/>
        </w:rPr>
        <w:t xml:space="preserve"> У ДЕТЕЙ СТАРШЕГО ДОШКОЛЬНОГО ВОЗРАСТА</w:t>
      </w:r>
      <w:bookmarkStart w:id="0" w:name="_GoBack"/>
      <w:bookmarkEnd w:id="0"/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707896">
        <w:rPr>
          <w:rFonts w:ascii="Times New Roman" w:hAnsi="Times New Roman" w:cs="Times New Roman"/>
          <w:sz w:val="28"/>
          <w:szCs w:val="28"/>
        </w:rPr>
        <w:t>В данной статье рассматривается проблема развития эмоционального интеллекта в старшем дошкольном возрасте. Анализируются результаты диагностического исследования по выявлению уровня эмоционального интеллекта у старших дошкольников. В работе представлены критерии для оценки уровня развития эмоционального интеллекта детей старшего дошкольного возраста; приводится описание данных уровней. Результаты исследования показали, что большинство детей имеют средний уровень развития эмоционального интеллекта, они испытывают затруднения при восприятии и понимании эмоциональных состояний. Дана интерпретация понятия «эмоциональный интеллект».</w:t>
      </w:r>
    </w:p>
    <w:p w:rsidR="00427D24" w:rsidRPr="00707896" w:rsidRDefault="00427D24" w:rsidP="002E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707896">
        <w:rPr>
          <w:rFonts w:ascii="Times New Roman" w:hAnsi="Times New Roman" w:cs="Times New Roman"/>
          <w:sz w:val="28"/>
          <w:szCs w:val="28"/>
        </w:rPr>
        <w:t xml:space="preserve"> эмоциональный интеллект, старший дошкольный возраст.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>Одним из главных направлений развития современных детей является формирование отзывчивости к чувствам и эмоциям других людей, эмоциональной культуры, способности общаться со взрослыми и сверстниками. Повышение уровня эмоциональности современных жизненных условий определено ускоряющимися темпами жизни, факторами стресса, возрастающей конкуренцией и ответственностью при отсутствии возможности к релаксации. Формирование эмоционального интеллекта необходимо рассматривать как составную часть воспитания детей. В  соответствии  с этим ФГОС  дошкольного  обра</w:t>
      </w:r>
      <w:r w:rsidR="002E7FDF">
        <w:rPr>
          <w:rFonts w:ascii="Times New Roman" w:hAnsi="Times New Roman" w:cs="Times New Roman"/>
          <w:sz w:val="28"/>
          <w:szCs w:val="28"/>
        </w:rPr>
        <w:t xml:space="preserve">зования выделяет приоритетные </w:t>
      </w:r>
      <w:r w:rsidRPr="00707896">
        <w:rPr>
          <w:rFonts w:ascii="Times New Roman" w:hAnsi="Times New Roman" w:cs="Times New Roman"/>
          <w:sz w:val="28"/>
          <w:szCs w:val="28"/>
        </w:rPr>
        <w:t xml:space="preserve"> направления развития  и  образования  детей РФ,    в  котором содержится следующее: «Социально-коммуникативное развитие направлено на развитие социального и эмоционального интеллекта, эмоциональной отзывчивости,  сопереживания</w:t>
      </w:r>
      <w:r w:rsidR="002E7FDF">
        <w:rPr>
          <w:rFonts w:ascii="Times New Roman" w:hAnsi="Times New Roman" w:cs="Times New Roman"/>
          <w:sz w:val="28"/>
          <w:szCs w:val="28"/>
        </w:rPr>
        <w:t xml:space="preserve">,  формирование  готовности  к </w:t>
      </w:r>
      <w:r w:rsidRPr="00707896">
        <w:rPr>
          <w:rFonts w:ascii="Times New Roman" w:hAnsi="Times New Roman" w:cs="Times New Roman"/>
          <w:sz w:val="28"/>
          <w:szCs w:val="28"/>
        </w:rPr>
        <w:t>совместной деятельности  со  сверстниками,  формирование  уважительного  отношения  и чувства принадлежности к своей семье и к сообществу детей и взрослых в Организации...»</w:t>
      </w:r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>[3]</w:t>
      </w:r>
      <w:r w:rsidRPr="00707896">
        <w:rPr>
          <w:rFonts w:ascii="Times New Roman" w:hAnsi="Times New Roman" w:cs="Times New Roman"/>
          <w:sz w:val="28"/>
          <w:szCs w:val="28"/>
        </w:rPr>
        <w:t>. Следовательно, можно сделать вывод о том, что формирование эмоционального интеллекта является одним из основных направлений российского образования в   области   развития   детей дошкольного возраста.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 xml:space="preserve">Изучению эмоционального интеллекта были посвящены исследования многих отечественных и зарубежных ученых. Л. С. Выготский, В. В. Давыдов, А. Н. Леонтьев, С. Л. Рубинштейн определили суть корреляции между интеллектом и эмоциями. Такие ученые, как М. Б. Арнольд, Дж. А. </w:t>
      </w:r>
      <w:proofErr w:type="spellStart"/>
      <w:r w:rsidRPr="00707896">
        <w:rPr>
          <w:rFonts w:ascii="Times New Roman" w:hAnsi="Times New Roman" w:cs="Times New Roman"/>
          <w:sz w:val="28"/>
          <w:szCs w:val="28"/>
        </w:rPr>
        <w:t>Гассон</w:t>
      </w:r>
      <w:proofErr w:type="spellEnd"/>
      <w:r w:rsidRPr="00707896">
        <w:rPr>
          <w:rFonts w:ascii="Times New Roman" w:hAnsi="Times New Roman" w:cs="Times New Roman"/>
          <w:sz w:val="28"/>
          <w:szCs w:val="28"/>
        </w:rPr>
        <w:t xml:space="preserve"> указывают на важность чувств и эмоций в процессе интеграции личности. </w:t>
      </w:r>
      <w:proofErr w:type="gramStart"/>
      <w:r w:rsidRPr="00707896">
        <w:rPr>
          <w:rFonts w:ascii="Times New Roman" w:hAnsi="Times New Roman" w:cs="Times New Roman"/>
          <w:sz w:val="28"/>
          <w:szCs w:val="28"/>
        </w:rPr>
        <w:t xml:space="preserve">В   дошкольном   воспитании эмоциональный   компонент рассматривался  Н. С. Ежковой, И. Н. Андреевой, В. К. </w:t>
      </w:r>
      <w:proofErr w:type="spellStart"/>
      <w:r w:rsidRPr="00707896">
        <w:rPr>
          <w:rFonts w:ascii="Times New Roman" w:hAnsi="Times New Roman" w:cs="Times New Roman"/>
          <w:sz w:val="28"/>
          <w:szCs w:val="28"/>
        </w:rPr>
        <w:t>Загводкиным</w:t>
      </w:r>
      <w:proofErr w:type="spellEnd"/>
      <w:r w:rsidRPr="00707896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707896">
        <w:rPr>
          <w:rFonts w:ascii="Times New Roman" w:hAnsi="Times New Roman" w:cs="Times New Roman"/>
          <w:sz w:val="28"/>
          <w:szCs w:val="28"/>
        </w:rPr>
        <w:lastRenderedPageBreak/>
        <w:t>Нассеро</w:t>
      </w:r>
      <w:r w:rsidR="002E7FD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E7FDF">
        <w:rPr>
          <w:rFonts w:ascii="Times New Roman" w:hAnsi="Times New Roman" w:cs="Times New Roman"/>
          <w:sz w:val="28"/>
          <w:szCs w:val="28"/>
        </w:rPr>
        <w:t xml:space="preserve">, </w:t>
      </w:r>
      <w:r w:rsidRPr="00707896">
        <w:rPr>
          <w:rFonts w:ascii="Times New Roman" w:hAnsi="Times New Roman" w:cs="Times New Roman"/>
          <w:sz w:val="28"/>
          <w:szCs w:val="28"/>
        </w:rPr>
        <w:t xml:space="preserve">М. А.  </w:t>
      </w:r>
      <w:proofErr w:type="spellStart"/>
      <w:r w:rsidRPr="00707896">
        <w:rPr>
          <w:rFonts w:ascii="Times New Roman" w:hAnsi="Times New Roman" w:cs="Times New Roman"/>
          <w:sz w:val="28"/>
          <w:szCs w:val="28"/>
        </w:rPr>
        <w:t>Нгуеном</w:t>
      </w:r>
      <w:proofErr w:type="spellEnd"/>
      <w:r w:rsidRPr="00707896">
        <w:rPr>
          <w:rFonts w:ascii="Times New Roman" w:hAnsi="Times New Roman" w:cs="Times New Roman"/>
          <w:sz w:val="28"/>
          <w:szCs w:val="28"/>
        </w:rPr>
        <w:t xml:space="preserve">, Н. В.  Соловьевой, В. С.  Юркевич и др. Многие ученые в своих исследованиях, по данной проблеме (Ш. А. </w:t>
      </w:r>
      <w:proofErr w:type="spellStart"/>
      <w:r w:rsidRPr="00707896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707896">
        <w:rPr>
          <w:rFonts w:ascii="Times New Roman" w:hAnsi="Times New Roman" w:cs="Times New Roman"/>
          <w:sz w:val="28"/>
          <w:szCs w:val="28"/>
        </w:rPr>
        <w:t xml:space="preserve">,                                       Л. И. </w:t>
      </w:r>
      <w:proofErr w:type="spellStart"/>
      <w:r w:rsidRPr="00707896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707896">
        <w:rPr>
          <w:rFonts w:ascii="Times New Roman" w:hAnsi="Times New Roman" w:cs="Times New Roman"/>
          <w:sz w:val="28"/>
          <w:szCs w:val="28"/>
        </w:rPr>
        <w:t xml:space="preserve">, Дж. Боули, Д. </w:t>
      </w:r>
      <w:proofErr w:type="spellStart"/>
      <w:r w:rsidRPr="00707896">
        <w:rPr>
          <w:rFonts w:ascii="Times New Roman" w:hAnsi="Times New Roman" w:cs="Times New Roman"/>
          <w:sz w:val="28"/>
          <w:szCs w:val="28"/>
        </w:rPr>
        <w:t>Винникот</w:t>
      </w:r>
      <w:proofErr w:type="spellEnd"/>
      <w:r w:rsidRPr="00707896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707896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707896">
        <w:rPr>
          <w:rFonts w:ascii="Times New Roman" w:hAnsi="Times New Roman" w:cs="Times New Roman"/>
          <w:sz w:val="28"/>
          <w:szCs w:val="28"/>
        </w:rPr>
        <w:t>, Э. Эриксон и др.), пришли к единому мнению, что именно эмоциональное благополучие</w:t>
      </w:r>
      <w:proofErr w:type="gramEnd"/>
      <w:r w:rsidRPr="00707896">
        <w:rPr>
          <w:rFonts w:ascii="Times New Roman" w:hAnsi="Times New Roman" w:cs="Times New Roman"/>
          <w:sz w:val="28"/>
          <w:szCs w:val="28"/>
        </w:rPr>
        <w:t xml:space="preserve"> является важным условием для определения успешности развития ребенка, и эффективной положительной социализации детей.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 xml:space="preserve">Способность к эмоциональному интеллекту появляется в дошкольном возрасте и свидетельствует об уровне развития личности ребенка. От того, насколько развит эмоциональный интеллект у дошкольника зависят его практические результаты в жизни: эффективные и гармоничные отношения с другими людьми, ребенок легче переживает неудачи и трудности в жизни, имеет постоянную </w:t>
      </w:r>
      <w:proofErr w:type="spellStart"/>
      <w:r w:rsidRPr="00707896">
        <w:rPr>
          <w:rFonts w:ascii="Times New Roman" w:hAnsi="Times New Roman" w:cs="Times New Roman"/>
          <w:sz w:val="28"/>
          <w:szCs w:val="28"/>
        </w:rPr>
        <w:t>самомотивацию</w:t>
      </w:r>
      <w:proofErr w:type="spellEnd"/>
      <w:r w:rsidRPr="00707896">
        <w:rPr>
          <w:rFonts w:ascii="Times New Roman" w:hAnsi="Times New Roman" w:cs="Times New Roman"/>
          <w:sz w:val="28"/>
          <w:szCs w:val="28"/>
        </w:rPr>
        <w:t xml:space="preserve"> и желание достигать поставленных целей.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>В последнее время появились различные подходы к изучению эмоционального интеллекта человека. При этом формируются различные определения данного понятия.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 xml:space="preserve">Впервые понятие «эмоциональный интеллект» использовали Питер </w:t>
      </w:r>
      <w:proofErr w:type="spellStart"/>
      <w:r w:rsidRPr="00707896">
        <w:rPr>
          <w:rFonts w:ascii="Times New Roman" w:hAnsi="Times New Roman" w:cs="Times New Roman"/>
          <w:sz w:val="28"/>
          <w:szCs w:val="28"/>
        </w:rPr>
        <w:t>Сэловей</w:t>
      </w:r>
      <w:proofErr w:type="spellEnd"/>
      <w:r w:rsidRPr="00707896">
        <w:rPr>
          <w:rFonts w:ascii="Times New Roman" w:hAnsi="Times New Roman" w:cs="Times New Roman"/>
          <w:sz w:val="28"/>
          <w:szCs w:val="28"/>
        </w:rPr>
        <w:t xml:space="preserve"> и Джон Майер, понимающие под ним способность воспринимать и выражать эмоции, понимать их и объяснять, ассимилировать эмоции и мысли, регулировать собственные эмоции и эмоции других людей.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Pr="00707896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707896">
        <w:rPr>
          <w:rFonts w:ascii="Times New Roman" w:hAnsi="Times New Roman" w:cs="Times New Roman"/>
          <w:sz w:val="28"/>
          <w:szCs w:val="28"/>
        </w:rPr>
        <w:t xml:space="preserve"> предлагает следующее понимание эмоционального интеллекта, соответствующее старшему дошкольному возрасту: «готовность ребенка ориентироваться на другого человека, учитывать его эмоциональное состояние и на основе этих знаний регулировать отношения с ним и находить пути решения возникающих проблем»</w:t>
      </w:r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[2]</w:t>
      </w:r>
      <w:r w:rsidRPr="007078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>Таким образом, эмоциональный интеллект рассматривается как способность воспринимать и выражать эмоции, понимать их и объяснять, готовность ориентироваться на другого человека, при этом учитывая его эмоциональное состояние и на основе данных знаний регулировать отношения с ним.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>С целью экспериментального изучения особенностей эмоционального интеллекта детей старшего дошкольного возраста, нами была проведена опытно-экспериментальная работа. В эксперименте участвовало 40 детей старшего дошкольного возраста.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>Были использованы следующие методики: "Эмоциональная идентификация" Е. И. Изотовой, «Изучение особенностей понимания детьми основных эмоциональных состояний» И. О. Карелиной, «Оценка эмоциональной ориентации ребенка на сверстника в детской группе»                   И. О. Карелиной.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 xml:space="preserve">Целью методики Е. И. Изотовой было выявление особенностей идентификации эмоций различных модальностей у детей старшего </w:t>
      </w:r>
      <w:r w:rsidRPr="00707896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возраста, индивидуальных особенностей эмоционального развития. Методика И. О. Карелиной «Изучение особенностей понимания детьми основных эмоциональных состояний» имела своей целью определение уровня понимания следующих эмоциональных состояний: радость, печаль, страх, злость, удивление, самодовольство, а методика «Оценка эмоциональной ориентации ребенка на сверстника в детской группе» – выявление особенностей проявления у ребенка старшего дошкольного возраста эмоциональной ориентации на сверстника.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 xml:space="preserve">Для того, чтобы оценить уровень развития эмоционального интеллекта у детей 5-6 лет, были использованы следующие критерии </w:t>
      </w:r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  <w:r w:rsidRPr="00707896">
        <w:rPr>
          <w:rFonts w:ascii="Times New Roman" w:hAnsi="Times New Roman" w:cs="Times New Roman"/>
          <w:sz w:val="28"/>
          <w:szCs w:val="28"/>
        </w:rPr>
        <w:t>: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>а) ситуативные особенности эмоциональной регуляции (степень, адекватность, а также характер выраженности эмоциональной окраски);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07896">
        <w:rPr>
          <w:rFonts w:ascii="Times New Roman" w:hAnsi="Times New Roman" w:cs="Times New Roman"/>
          <w:sz w:val="28"/>
          <w:szCs w:val="28"/>
        </w:rPr>
        <w:t>внеситуативные</w:t>
      </w:r>
      <w:proofErr w:type="spellEnd"/>
      <w:r w:rsidRPr="00707896">
        <w:rPr>
          <w:rFonts w:ascii="Times New Roman" w:hAnsi="Times New Roman" w:cs="Times New Roman"/>
          <w:sz w:val="28"/>
          <w:szCs w:val="28"/>
        </w:rPr>
        <w:t xml:space="preserve"> особенности эмоциональной регуляции (характер эмоциональных отношений-чувств и преобладающий эмоциональны фон);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>в) наличие и особенности функционирования эмоциональных механизмов (восприятие экспрессивных признаков-мимических), понимание эмоционального содержания, вербализация эмоций, идентификация эмоций и их воспроизведение.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>Исходя из данных критериев, были разработаны общие уровни развития эмоционального интеллекта детей 5-6 лет, а именно: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>– высокий уровень – дети адекватно воспринимают и понимают эмоциональные состояния, свои эмоции выражают свободно, такие как мимика и пантомимика, контролируют их. Они имеют высокий объем эмоциональных представлений и эмоционального опыта, они умеют регулировать и выстраивать как свое, так и чужое эмоциональное состояние;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>– средний уровень – дети при восприятии и понимании эмоциональных состояний испытывают затруднения, у них имеется частичная локализация мимических признаков эмоциональных состояний, недостаточно высокий объем эмоциональных представлений и эмоционального опыта, при выстраивании и регулировании своего и чужого эмоционального состояния имеют незначительные затруднения.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>– низкий уровень – дети понимают и воспринимают эмоциональные состояния с трудом, произвольная мимическая имитация эмоциональных состояний затруднена, объем эмоциональных представлений, как и эмоционального опыта скуден. Дети не способны к выстраиванию и регулированию как своего, так и чужого эмоционального состояния. Дети высоко эмоционально напряжены.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96">
        <w:rPr>
          <w:rFonts w:ascii="Times New Roman" w:hAnsi="Times New Roman" w:cs="Times New Roman"/>
          <w:sz w:val="28"/>
          <w:szCs w:val="28"/>
        </w:rPr>
        <w:t xml:space="preserve">По результатам первой методики было выявлено что у большинства детей 5-6 лет сформирован низкий уровень идентификации эмоций различных модальностей. У незначительного количества детей был выявлен </w:t>
      </w:r>
      <w:r w:rsidRPr="00707896">
        <w:rPr>
          <w:rFonts w:ascii="Times New Roman" w:hAnsi="Times New Roman" w:cs="Times New Roman"/>
          <w:sz w:val="28"/>
          <w:szCs w:val="28"/>
        </w:rPr>
        <w:lastRenderedPageBreak/>
        <w:t>средний уровень идентификации эмоций различных модальностей. И наименьшее количество детей имело высокий уровень идентификации эмоций различных модальностей</w:t>
      </w:r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у детей данной группы преобладает низкий уровень. Дети с трудом воспринимали и понимали эмоциональное состояние, произвольная мимическая имитация эмоциональных состояний затруднена. Объем эмоциональных представлений и опыта скуден. Только малая часть детей принимали задание полностью, не все проявляли интерес, по ходу работы допускали ошибки, ограничивались беглым просмотром.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второй диагностики показал, что дети 5-6 лет имеют в основном средний уровень понимания следующих эмоциональных состояний: радость, печаль, страх, злость, удивление, самодовольство. Лишь незначительная доля детей имеют высокий уровень. В процессе диагностики дети с высоким уровнем принимали и усваивали задачу, удерживали ее в течении всей деятельности, внимательно слушая и четко выполняя указания, не отвлекались по сторонам. Дети со средним уровнем принимали задачу, но не удерживали ее в течении всей деятельности. Дети с низким уровнем не были заинтересованы, не принимали и не усваивали задачу.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у детей данной группы преобладает средний уровень понимания следующих эмоциональных состояний: радости, печали, страха, злости, удивления и самодовольства.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третьей методики – «Оценка эмоциональной ориентации ребенка на сверстника в детской группе» показали, что в группе имеется средний уровень эмоциональной ориентации на сверстника.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Следовательно, можно сделать вывод о том, что у детей старшего дошкольного возраста в целом</w:t>
      </w:r>
      <w:r w:rsidRPr="00707896">
        <w:rPr>
          <w:rFonts w:ascii="Times New Roman" w:hAnsi="Times New Roman" w:cs="Times New Roman"/>
          <w:sz w:val="28"/>
          <w:szCs w:val="28"/>
        </w:rPr>
        <w:t xml:space="preserve"> уровень идентификации эмоций различных модальностей – низкий; </w:t>
      </w:r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понимания следующих эмоциональных состояний: радость, печаль, страх, злость, удивление, самодовольство – средний, так же, как и уровень эмоциональной ориентации на сверстника.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7D24" w:rsidRPr="002E7FDF" w:rsidRDefault="00427D24" w:rsidP="002E7FD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7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Изотова Е.И. Особенности идентификации эмоций у детей дошкольного возраста / Е.И. Изотова. </w:t>
      </w:r>
      <w:r w:rsidRPr="00707896">
        <w:rPr>
          <w:rFonts w:ascii="Times New Roman" w:hAnsi="Times New Roman" w:cs="Times New Roman"/>
          <w:sz w:val="28"/>
          <w:szCs w:val="28"/>
        </w:rPr>
        <w:t>– М., 2003. – С. 163-164.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>Нгуен</w:t>
      </w:r>
      <w:proofErr w:type="spellEnd"/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М.А. Развитие эмоционального интеллекта / М.А. </w:t>
      </w:r>
      <w:proofErr w:type="spellStart"/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>Нгуен</w:t>
      </w:r>
      <w:proofErr w:type="spellEnd"/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Ребенок в детском саду. </w:t>
      </w:r>
      <w:r w:rsidRPr="00707896">
        <w:rPr>
          <w:rFonts w:ascii="Times New Roman" w:hAnsi="Times New Roman" w:cs="Times New Roman"/>
          <w:sz w:val="28"/>
          <w:szCs w:val="28"/>
        </w:rPr>
        <w:t>– 2007. – №5. – С. 80-87.</w:t>
      </w:r>
    </w:p>
    <w:p w:rsidR="00427D24" w:rsidRPr="00707896" w:rsidRDefault="00427D24" w:rsidP="00427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707896">
        <w:t xml:space="preserve"> </w:t>
      </w:r>
      <w:r w:rsidR="00F03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государственный образовательный </w:t>
      </w:r>
      <w:r w:rsidRPr="00707896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 дошкольного образования / Интернет-источник: https://fgos.ru/</w:t>
      </w:r>
    </w:p>
    <w:p w:rsidR="00427D24" w:rsidRPr="00707896" w:rsidRDefault="00427D24" w:rsidP="00427D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FEE" w:rsidRPr="00707896" w:rsidRDefault="00C96FEE">
      <w:pPr>
        <w:rPr>
          <w:rFonts w:ascii="Times New Roman" w:eastAsia="Times New Roman" w:hAnsi="Times New Roman" w:cs="Times New Roman"/>
          <w:sz w:val="36"/>
          <w:szCs w:val="36"/>
        </w:rPr>
      </w:pPr>
    </w:p>
    <w:sectPr w:rsidR="00C96FEE" w:rsidRPr="00707896" w:rsidSect="00CB0FFC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5C8"/>
    <w:multiLevelType w:val="hybridMultilevel"/>
    <w:tmpl w:val="A07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081F"/>
    <w:multiLevelType w:val="hybridMultilevel"/>
    <w:tmpl w:val="01C8A26A"/>
    <w:lvl w:ilvl="0" w:tplc="41F0F5C6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96E16"/>
    <w:multiLevelType w:val="multilevel"/>
    <w:tmpl w:val="106EC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A472DFE"/>
    <w:multiLevelType w:val="hybridMultilevel"/>
    <w:tmpl w:val="A7C6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FEE"/>
    <w:rsid w:val="000219C9"/>
    <w:rsid w:val="000362DC"/>
    <w:rsid w:val="00041BC7"/>
    <w:rsid w:val="000E191E"/>
    <w:rsid w:val="00121685"/>
    <w:rsid w:val="00124BF2"/>
    <w:rsid w:val="001301E2"/>
    <w:rsid w:val="002D4B8A"/>
    <w:rsid w:val="002E7FDF"/>
    <w:rsid w:val="002F2121"/>
    <w:rsid w:val="002F7A66"/>
    <w:rsid w:val="00323E15"/>
    <w:rsid w:val="00331321"/>
    <w:rsid w:val="003E6FCF"/>
    <w:rsid w:val="00427D24"/>
    <w:rsid w:val="005759C6"/>
    <w:rsid w:val="00651E73"/>
    <w:rsid w:val="00696F91"/>
    <w:rsid w:val="006C3641"/>
    <w:rsid w:val="006F1963"/>
    <w:rsid w:val="00707896"/>
    <w:rsid w:val="007232E8"/>
    <w:rsid w:val="0072599F"/>
    <w:rsid w:val="00755142"/>
    <w:rsid w:val="00797A5F"/>
    <w:rsid w:val="007A08DF"/>
    <w:rsid w:val="008059FC"/>
    <w:rsid w:val="00814790"/>
    <w:rsid w:val="00875DF7"/>
    <w:rsid w:val="008E5913"/>
    <w:rsid w:val="00912E68"/>
    <w:rsid w:val="00926F09"/>
    <w:rsid w:val="0094017A"/>
    <w:rsid w:val="00956C49"/>
    <w:rsid w:val="009758DA"/>
    <w:rsid w:val="009E107B"/>
    <w:rsid w:val="009F064C"/>
    <w:rsid w:val="009F258E"/>
    <w:rsid w:val="009F4ADD"/>
    <w:rsid w:val="00A00C00"/>
    <w:rsid w:val="00A25AAD"/>
    <w:rsid w:val="00A801BD"/>
    <w:rsid w:val="00B01F70"/>
    <w:rsid w:val="00B032F6"/>
    <w:rsid w:val="00B32519"/>
    <w:rsid w:val="00B35D5C"/>
    <w:rsid w:val="00B96F23"/>
    <w:rsid w:val="00BA618A"/>
    <w:rsid w:val="00BA6A53"/>
    <w:rsid w:val="00BB20F2"/>
    <w:rsid w:val="00C457D1"/>
    <w:rsid w:val="00C741C3"/>
    <w:rsid w:val="00C96FEE"/>
    <w:rsid w:val="00CA4B3F"/>
    <w:rsid w:val="00CB0FFC"/>
    <w:rsid w:val="00CB5C32"/>
    <w:rsid w:val="00CD6D92"/>
    <w:rsid w:val="00CF33EC"/>
    <w:rsid w:val="00D079F3"/>
    <w:rsid w:val="00D7346A"/>
    <w:rsid w:val="00DC21E9"/>
    <w:rsid w:val="00DE7464"/>
    <w:rsid w:val="00E55A45"/>
    <w:rsid w:val="00EA732E"/>
    <w:rsid w:val="00F03610"/>
    <w:rsid w:val="00F15686"/>
    <w:rsid w:val="00F42355"/>
    <w:rsid w:val="00F50222"/>
    <w:rsid w:val="00F80571"/>
    <w:rsid w:val="00FD773B"/>
    <w:rsid w:val="00FE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0FFC"/>
  </w:style>
  <w:style w:type="paragraph" w:styleId="1">
    <w:name w:val="heading 1"/>
    <w:basedOn w:val="a"/>
    <w:next w:val="a"/>
    <w:rsid w:val="00CB0F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B0F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B0F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B0F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B0FF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B0F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0F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0FF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B0F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0F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B0F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B0F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B0F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B0F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B0F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B0F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CB0F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CB0F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CB0F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CB0F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B0F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CB0F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CB0F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12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C457D1"/>
    <w:pPr>
      <w:widowControl w:val="0"/>
      <w:autoSpaceDE w:val="0"/>
      <w:autoSpaceDN w:val="0"/>
      <w:spacing w:after="0" w:line="240" w:lineRule="auto"/>
      <w:ind w:left="212" w:hanging="342"/>
      <w:jc w:val="both"/>
    </w:pPr>
    <w:rPr>
      <w:rFonts w:ascii="Times New Roman" w:eastAsia="Times New Roman" w:hAnsi="Times New Roman" w:cs="Times New Roman"/>
      <w:lang w:eastAsia="en-US"/>
    </w:rPr>
  </w:style>
  <w:style w:type="table" w:styleId="af5">
    <w:name w:val="Table Grid"/>
    <w:basedOn w:val="a1"/>
    <w:uiPriority w:val="59"/>
    <w:rsid w:val="00C457D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C457D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Корейкина</dc:creator>
  <cp:lastModifiedBy>Zver</cp:lastModifiedBy>
  <cp:revision>6</cp:revision>
  <dcterms:created xsi:type="dcterms:W3CDTF">2021-11-24T17:38:00Z</dcterms:created>
  <dcterms:modified xsi:type="dcterms:W3CDTF">2022-12-10T15:42:00Z</dcterms:modified>
</cp:coreProperties>
</file>