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91" w:rsidRPr="0047736E" w:rsidRDefault="00EB3391" w:rsidP="00117DD5">
      <w:pPr>
        <w:pStyle w:val="c9"/>
        <w:rPr>
          <w:sz w:val="28"/>
          <w:szCs w:val="28"/>
        </w:rPr>
      </w:pPr>
      <w:r w:rsidRPr="0047736E">
        <w:rPr>
          <w:rStyle w:val="c16"/>
          <w:sz w:val="28"/>
          <w:szCs w:val="28"/>
        </w:rPr>
        <w:t>«Экологическое воспитание дошкольников через интеграцию образовательных областей, как средство всестороннего развития детей»</w:t>
      </w:r>
    </w:p>
    <w:p w:rsidR="00EB3391" w:rsidRPr="0047736E" w:rsidRDefault="00EB3391" w:rsidP="0047736E">
      <w:pPr>
        <w:pStyle w:val="c5"/>
        <w:jc w:val="right"/>
        <w:rPr>
          <w:sz w:val="28"/>
          <w:szCs w:val="28"/>
        </w:rPr>
      </w:pPr>
      <w:r w:rsidRPr="0047736E">
        <w:rPr>
          <w:rStyle w:val="c1"/>
          <w:sz w:val="28"/>
          <w:szCs w:val="28"/>
        </w:rPr>
        <w:t xml:space="preserve">Мир, окружающий ребенка, — </w:t>
      </w:r>
      <w:proofErr w:type="gramStart"/>
      <w:r w:rsidRPr="0047736E">
        <w:rPr>
          <w:rStyle w:val="c1"/>
          <w:sz w:val="28"/>
          <w:szCs w:val="28"/>
        </w:rPr>
        <w:t>это</w:t>
      </w:r>
      <w:proofErr w:type="gramEnd"/>
      <w:r w:rsidRPr="0047736E">
        <w:rPr>
          <w:rStyle w:val="c1"/>
          <w:sz w:val="28"/>
          <w:szCs w:val="28"/>
        </w:rPr>
        <w:t xml:space="preserve"> прежде всего</w:t>
      </w:r>
    </w:p>
    <w:p w:rsidR="00EB3391" w:rsidRPr="0047736E" w:rsidRDefault="00EB3391" w:rsidP="0047736E">
      <w:pPr>
        <w:pStyle w:val="c5"/>
        <w:tabs>
          <w:tab w:val="left" w:pos="5145"/>
        </w:tabs>
        <w:jc w:val="right"/>
        <w:rPr>
          <w:sz w:val="28"/>
          <w:szCs w:val="28"/>
        </w:rPr>
      </w:pPr>
      <w:r w:rsidRPr="0047736E">
        <w:rPr>
          <w:rStyle w:val="c1"/>
          <w:sz w:val="28"/>
          <w:szCs w:val="28"/>
        </w:rPr>
        <w:t xml:space="preserve">мир природы с </w:t>
      </w:r>
      <w:proofErr w:type="gramStart"/>
      <w:r w:rsidRPr="0047736E">
        <w:rPr>
          <w:rStyle w:val="c1"/>
          <w:sz w:val="28"/>
          <w:szCs w:val="28"/>
        </w:rPr>
        <w:t>безграничным</w:t>
      </w:r>
      <w:proofErr w:type="gramEnd"/>
    </w:p>
    <w:p w:rsidR="00EB3391" w:rsidRPr="0047736E" w:rsidRDefault="00EB3391" w:rsidP="0047736E">
      <w:pPr>
        <w:pStyle w:val="c5"/>
        <w:jc w:val="right"/>
        <w:rPr>
          <w:sz w:val="28"/>
          <w:szCs w:val="28"/>
        </w:rPr>
      </w:pPr>
      <w:r w:rsidRPr="0047736E">
        <w:rPr>
          <w:rStyle w:val="c1"/>
          <w:sz w:val="28"/>
          <w:szCs w:val="28"/>
        </w:rPr>
        <w:t>богатством явлений, с неисчерпаемой красотой.</w:t>
      </w:r>
    </w:p>
    <w:p w:rsidR="00EB3391" w:rsidRPr="0047736E" w:rsidRDefault="00EB3391" w:rsidP="0047736E">
      <w:pPr>
        <w:pStyle w:val="c5"/>
        <w:tabs>
          <w:tab w:val="center" w:pos="4677"/>
          <w:tab w:val="left" w:pos="8010"/>
        </w:tabs>
        <w:jc w:val="right"/>
        <w:rPr>
          <w:sz w:val="28"/>
          <w:szCs w:val="28"/>
        </w:rPr>
      </w:pPr>
      <w:r w:rsidRPr="0047736E">
        <w:rPr>
          <w:rStyle w:val="c1"/>
          <w:sz w:val="28"/>
          <w:szCs w:val="28"/>
        </w:rPr>
        <w:tab/>
        <w:t>Здесь,  в природе, вечный источник детского разума.</w:t>
      </w:r>
      <w:r w:rsidRPr="0047736E">
        <w:rPr>
          <w:rStyle w:val="c1"/>
          <w:sz w:val="28"/>
          <w:szCs w:val="28"/>
        </w:rPr>
        <w:tab/>
      </w:r>
    </w:p>
    <w:p w:rsidR="00EB3391" w:rsidRPr="0047736E" w:rsidRDefault="00EB3391" w:rsidP="0047736E">
      <w:pPr>
        <w:pStyle w:val="c5"/>
        <w:ind w:left="708"/>
        <w:jc w:val="right"/>
        <w:rPr>
          <w:color w:val="000000" w:themeColor="text1"/>
          <w:sz w:val="28"/>
          <w:szCs w:val="28"/>
        </w:rPr>
      </w:pPr>
      <w:r w:rsidRPr="0047736E">
        <w:rPr>
          <w:rStyle w:val="c1"/>
          <w:sz w:val="28"/>
          <w:szCs w:val="28"/>
        </w:rPr>
        <w:t>В. Сухомлинский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1"/>
          <w:sz w:val="28"/>
          <w:szCs w:val="28"/>
        </w:rPr>
        <w:t>Природа хрупка и ранима. В последнее время все чаще загрязняются и становятся безжизненными водоемы, теряют плодородие почвы, обедняются флора и фауна, выпадают кислотные дожди — это тревожный сигнал, призывающий разумно относиться к окружающему нас миру. В связи с этим тема экологического воспитания в настоящий момент актуальна как никогда.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1"/>
          <w:sz w:val="28"/>
          <w:szCs w:val="28"/>
        </w:rPr>
        <w:t xml:space="preserve"> Человек — часть природы: он не может жить </w:t>
      </w:r>
      <w:proofErr w:type="gramStart"/>
      <w:r w:rsidRPr="0047736E">
        <w:rPr>
          <w:rStyle w:val="c1"/>
          <w:sz w:val="28"/>
          <w:szCs w:val="28"/>
        </w:rPr>
        <w:t>вне</w:t>
      </w:r>
      <w:proofErr w:type="gramEnd"/>
      <w:r w:rsidRPr="0047736E">
        <w:rPr>
          <w:rStyle w:val="c1"/>
          <w:sz w:val="28"/>
          <w:szCs w:val="28"/>
        </w:rPr>
        <w:t xml:space="preserve"> </w:t>
      </w:r>
      <w:proofErr w:type="gramStart"/>
      <w:r w:rsidRPr="0047736E">
        <w:rPr>
          <w:rStyle w:val="c1"/>
          <w:sz w:val="28"/>
          <w:szCs w:val="28"/>
        </w:rPr>
        <w:t>ее</w:t>
      </w:r>
      <w:proofErr w:type="gramEnd"/>
      <w:r w:rsidRPr="0047736E">
        <w:rPr>
          <w:rStyle w:val="c1"/>
          <w:sz w:val="28"/>
          <w:szCs w:val="28"/>
        </w:rPr>
        <w:t>, не может  нарушать законы, по которым существует окружающий его мир. Только  научившись жить в полном согласии с природой, мы сможем лучше понять ее тайны, сохранить самое удивительное творение природы — жизнь на земле.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1"/>
          <w:sz w:val="28"/>
          <w:szCs w:val="28"/>
        </w:rPr>
        <w:t>Экологическое воспитание в настоящее время расценивается как  приоритетное направление перестройки дошкольного воспитания.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1"/>
          <w:sz w:val="28"/>
          <w:szCs w:val="28"/>
        </w:rPr>
        <w:t>В дошкольном возрасте начинается становление осознанно правильного отношения к объектам природы. Правильное понимание строится на знании особенностей жизни живых существ, их взаимодействии со средой обитания. Осознанное отношение проявляется в разнообразной деятельности экологического характера.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1"/>
          <w:sz w:val="28"/>
          <w:szCs w:val="28"/>
        </w:rPr>
        <w:t>Поэтому начинать работу по формированию экологической культуры следует с дошкольного возраста, когда закладываются основные способы познания окружающей действительности, развивается ценностное отношение к ней.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1"/>
          <w:sz w:val="28"/>
          <w:szCs w:val="28"/>
        </w:rPr>
        <w:t> Воспитание у детей с раннего детства ответственности  за судьбу родной природы, привлечение к посильной помощи в охране природы, экологическое воспитание всего населения, а особенно молодого подрастающего поколения – одна из актуальных задач сегодняшнего дня.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1"/>
          <w:sz w:val="28"/>
          <w:szCs w:val="28"/>
        </w:rPr>
        <w:lastRenderedPageBreak/>
        <w:t>Проблема экологического образования сегодня волнует всех — ученых, педагогов, общественность. Чему и как учить детей, чтобы сформировать у них на доступном им уровне современную научную картину мира, представление о месте человека в этом мире, об особенностях взаимоотношений в этом мире?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1"/>
          <w:sz w:val="28"/>
          <w:szCs w:val="28"/>
        </w:rPr>
        <w:t> </w:t>
      </w:r>
      <w:proofErr w:type="gramStart"/>
      <w:r w:rsidRPr="0047736E">
        <w:rPr>
          <w:rStyle w:val="c1"/>
          <w:sz w:val="28"/>
          <w:szCs w:val="28"/>
        </w:rPr>
        <w:t xml:space="preserve">В  теоретических основах экологического воспитания дошкольников представленных в различных психолого-педагогических исследованиях (И. А. </w:t>
      </w:r>
      <w:proofErr w:type="spellStart"/>
      <w:r w:rsidRPr="0047736E">
        <w:rPr>
          <w:rStyle w:val="c1"/>
          <w:sz w:val="28"/>
          <w:szCs w:val="28"/>
        </w:rPr>
        <w:t>Хайдурова</w:t>
      </w:r>
      <w:proofErr w:type="spellEnd"/>
      <w:r w:rsidRPr="0047736E">
        <w:rPr>
          <w:rStyle w:val="c1"/>
          <w:sz w:val="28"/>
          <w:szCs w:val="28"/>
        </w:rPr>
        <w:t xml:space="preserve">, П. Г. </w:t>
      </w:r>
      <w:proofErr w:type="spellStart"/>
      <w:r w:rsidRPr="0047736E">
        <w:rPr>
          <w:rStyle w:val="c1"/>
          <w:sz w:val="28"/>
          <w:szCs w:val="28"/>
        </w:rPr>
        <w:t>Саморукова</w:t>
      </w:r>
      <w:proofErr w:type="spellEnd"/>
      <w:r w:rsidRPr="0047736E">
        <w:rPr>
          <w:rStyle w:val="c1"/>
          <w:sz w:val="28"/>
          <w:szCs w:val="28"/>
        </w:rPr>
        <w:t xml:space="preserve">, Н. Н. Кондратьева С.Н. Николаевой, Н.А. Рыжовой, А.В. </w:t>
      </w:r>
      <w:proofErr w:type="spellStart"/>
      <w:r w:rsidRPr="0047736E">
        <w:rPr>
          <w:rStyle w:val="c1"/>
          <w:sz w:val="28"/>
          <w:szCs w:val="28"/>
        </w:rPr>
        <w:t>Староверова</w:t>
      </w:r>
      <w:proofErr w:type="spellEnd"/>
      <w:r w:rsidRPr="0047736E">
        <w:rPr>
          <w:rStyle w:val="c1"/>
          <w:sz w:val="28"/>
          <w:szCs w:val="28"/>
        </w:rPr>
        <w:t xml:space="preserve"> и др., указывается на </w:t>
      </w:r>
      <w:proofErr w:type="spellStart"/>
      <w:r w:rsidRPr="0047736E">
        <w:rPr>
          <w:rStyle w:val="c1"/>
          <w:sz w:val="28"/>
          <w:szCs w:val="28"/>
        </w:rPr>
        <w:t>нееобходимость</w:t>
      </w:r>
      <w:proofErr w:type="spellEnd"/>
      <w:r w:rsidRPr="0047736E">
        <w:rPr>
          <w:rStyle w:val="c1"/>
          <w:sz w:val="28"/>
          <w:szCs w:val="28"/>
        </w:rPr>
        <w:t xml:space="preserve"> максимально использовать данный период времени, воспитывая у детей осознанно правильное отношение к природе, которое рассматривается не только как совокупность экологических знаний, но и эффективная деятельность с</w:t>
      </w:r>
      <w:proofErr w:type="gramEnd"/>
      <w:r w:rsidRPr="0047736E">
        <w:rPr>
          <w:rStyle w:val="c1"/>
          <w:sz w:val="28"/>
          <w:szCs w:val="28"/>
        </w:rPr>
        <w:t xml:space="preserve"> их участием. Активная позиция детей — показатель степени экологической воспитанности и культуры подрастающего поколения.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1"/>
          <w:sz w:val="28"/>
          <w:szCs w:val="28"/>
        </w:rPr>
        <w:t>Дошкольный  возраст — оптимальный этап в развитии экологической культуры личности.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нравственно-экологических позиций личности, которые проявляются во взаимодействиях ребенка с природой, а также в его поведении в природе. Именно благодаря этому появляется возможность формирования экологических знаний у детей, норм и правил взаимодействия с природой, воспитания сопереживания к ней, активности в решении некоторых экологических проблем.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1"/>
          <w:sz w:val="28"/>
          <w:szCs w:val="28"/>
        </w:rPr>
        <w:t xml:space="preserve">Однако экологическая культура у ребенка формируется лишь при благоприятных социальных условиях в семье, детском саду, школе, ближайшем природном и </w:t>
      </w:r>
      <w:proofErr w:type="spellStart"/>
      <w:r w:rsidRPr="0047736E">
        <w:rPr>
          <w:rStyle w:val="c1"/>
          <w:sz w:val="28"/>
          <w:szCs w:val="28"/>
        </w:rPr>
        <w:t>социокультурном</w:t>
      </w:r>
      <w:proofErr w:type="spellEnd"/>
      <w:r w:rsidRPr="0047736E">
        <w:rPr>
          <w:rStyle w:val="c1"/>
          <w:sz w:val="28"/>
          <w:szCs w:val="28"/>
        </w:rPr>
        <w:t xml:space="preserve"> окружении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В настоящее время система дошкольного воспитания испытывает противоречия переходного периода. Старые принципы работы постепенно себя изживают, и им на смену приходят новые концепции и идеи.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Образовательный процесс в ДОУ характеризуется возрастанием объема интенсивности учебно-познавательной деятельности, в учебный план вводятся дополнительные предметы, что неизбежно приводит к снижению и без того недостаточного уровня физического и эмоционального развития. Возникает необходимость обеспечения педагогических условий, позволяющих гибко реализовать различные виды деятельности в единый образовательный процесс. Это возможно через интеграцию образовательных областей.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 xml:space="preserve">В условиях перехода к ФГОС </w:t>
      </w:r>
      <w:proofErr w:type="gramStart"/>
      <w:r w:rsidRPr="0047736E">
        <w:rPr>
          <w:rStyle w:val="c4"/>
          <w:sz w:val="28"/>
          <w:szCs w:val="28"/>
        </w:rPr>
        <w:t>ДО</w:t>
      </w:r>
      <w:proofErr w:type="gramEnd"/>
      <w:r w:rsidRPr="0047736E">
        <w:rPr>
          <w:rStyle w:val="c4"/>
          <w:sz w:val="28"/>
          <w:szCs w:val="28"/>
        </w:rPr>
        <w:t xml:space="preserve"> </w:t>
      </w:r>
      <w:proofErr w:type="gramStart"/>
      <w:r w:rsidRPr="0047736E">
        <w:rPr>
          <w:rStyle w:val="c4"/>
          <w:sz w:val="28"/>
          <w:szCs w:val="28"/>
        </w:rPr>
        <w:t>идея</w:t>
      </w:r>
      <w:proofErr w:type="gramEnd"/>
      <w:r w:rsidRPr="0047736E">
        <w:rPr>
          <w:rStyle w:val="c4"/>
          <w:sz w:val="28"/>
          <w:szCs w:val="28"/>
        </w:rPr>
        <w:t xml:space="preserve"> интеграции приобретает особый смысл. Внедрение интеграции в практику дошкольного образовательного учреждения предполагает разработку непосредственно образовательной деятельности, которая строится на соединении различных видов детской деятельности (игровая, коммуникативная, познавательно-исследовательская, трудовая и др.). Интегрированный подход раскрывает творческий потенциал у детей. В игровой форме происходит соединение познавательного и эмоционального опытов, т.к. основывается на элементах музыки, живописи, литературы, пластики движений и др., то есть, все сводится к полноценному творческому развитию детей. 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Педагогическая и методическая технология интеграции организованной образовательной деятельности может быть различной, однако в любом случае необходимо проявление творческой активности педагога. Это одно из важных условий при ее проведении для развития детских способностей. Интеграция в реальной практике экологического образования ведет к необходимости синтеза, поиску новых форм работы, к появлению в контексте теоретических разработок категорий значительно более общих, чем экологические знания и умения: экологическое сознание, экологическое мышление, экологическая деятельность, экологическая культура.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 xml:space="preserve">Посредством интеграции образовательных областей решается сразу несколько задач обучения и воспитания детей, что существенно расширяет поле творческой активной деятельности педагога. Интегрированный подход в системе экологического образования, другими словами, синтез предметов необходим, ибо наше будущее и будущее наших детей требует определенных компетентностей в отношениях с природой. В веке информационного общества человеку уже </w:t>
      </w:r>
      <w:proofErr w:type="gramStart"/>
      <w:r w:rsidRPr="0047736E">
        <w:rPr>
          <w:rStyle w:val="c4"/>
          <w:sz w:val="28"/>
          <w:szCs w:val="28"/>
        </w:rPr>
        <w:t>необходим</w:t>
      </w:r>
      <w:proofErr w:type="gramEnd"/>
      <w:r w:rsidRPr="0047736E">
        <w:rPr>
          <w:rStyle w:val="c4"/>
          <w:sz w:val="28"/>
          <w:szCs w:val="28"/>
        </w:rPr>
        <w:t xml:space="preserve"> не логическое мышление, а синтезирующее, в основе которого лежит интеграция разных знаний и областей познания. 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В свете требований новых документов образовательная область как «Экология» не выделена, а поэтому возникла необходимость ее интеграции в воспитательно-образовательный процесс в целом, создания новой модели и расширения направлений педагогической работы. Интегративные тенденции получили свое новое развитие в экологическом образовании, поскольку характер экологических знаний обуславливает не только разнообразные формы пограничного объединения смежных предметов, но и интеграцию различных областей воспитания и бучения дошкольников.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Интегрированные занятия позволяют ребенку реализовать свои творческие способности, в интересной, игровой форме обогащать словарь, развивать коммуникативные умения, познавательный интерес и активность.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 xml:space="preserve">Говоря об интеграции в экологическом образовании, следует отметить мероприятия, которые использую в своей работе. Прежде всего, это </w:t>
      </w:r>
      <w:r w:rsidRPr="0047736E">
        <w:rPr>
          <w:rStyle w:val="c7"/>
          <w:sz w:val="28"/>
          <w:szCs w:val="28"/>
        </w:rPr>
        <w:t xml:space="preserve">комплексные занятия. </w:t>
      </w:r>
      <w:r w:rsidRPr="0047736E">
        <w:rPr>
          <w:rStyle w:val="c4"/>
          <w:sz w:val="28"/>
          <w:szCs w:val="28"/>
        </w:rPr>
        <w:t>Это занятия, которые в рамках одной темы решают разные задачи развития детей и строятся на разных видах деятельности. Их можно проводить во всех возрастных группах, но особенно они полезны для старших дошкольников. Рассмотрим особенности комплексных занятий на конкретных примерах.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В конце осени с детьми старшей группы мною обычно подводится итог - формируется представление об осеннем сезоне. Комплексное занятие на эту тему состоит из нескольких частей и включает разные виды деятельности. Первая часть занятия решает познавательные задачи и развивает интеллектуальные способности дошкольников: уточняю и обогащаю представления детей об осени, выделяя характерные ее особенности.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Важную роль в этом играет календарь природы, который на данном занятии является наглядным демонстрационным пособием, помогающим детям увидеть и осмыслить особенности сезона в целом.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Я строю беседу следующим образом: рассматриваем по очереди каждую страницу календаря, формируя представление о том, какая осень вначале, середине, в конце. Веду последовательный разговор, опираясь на первую страницу календаря, а потом ребенок сам подводит итог о том, что представляет собой осень в многообразии своих явлений и во все периоды протекания. Таким образом, ведущим методом первой части занятия является логически построенная беседа, а ведущей деятельностью детей - умственно-вербальная (участие в диалоге, совместное обсуждение графической модели сезона).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Вторая часть занятия предполагает иные программные задачи и другой вид деятельности. К занятию специально организуется небольшая выставка на тему «Осень»: несколько репродукций картин знаменитых художников (И. В. Левитан</w:t>
      </w:r>
      <w:proofErr w:type="gramStart"/>
      <w:r w:rsidRPr="0047736E">
        <w:rPr>
          <w:rStyle w:val="c4"/>
          <w:sz w:val="28"/>
          <w:szCs w:val="28"/>
        </w:rPr>
        <w:t xml:space="preserve">., </w:t>
      </w:r>
      <w:proofErr w:type="gramEnd"/>
      <w:r w:rsidRPr="0047736E">
        <w:rPr>
          <w:rStyle w:val="c4"/>
          <w:sz w:val="28"/>
          <w:szCs w:val="28"/>
        </w:rPr>
        <w:t xml:space="preserve">И. С. Остроухое и др.), художественные фотографии, на которых могут быть изображены картины природы, дары осени (грибы, овощи, фрукты), 1 -2 современных пейзажа, натюрморта в живописи или графике. Осмотр выставки, поиск красоты, ее переживание - это другой вид деятельности, позволяющий решать эстетические задачи. 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Третья часть занятия - художественное творчество детей, ручная деятельность, в которой они сами становятся художниками и выполняют работу по своему усмотрению и желанию (рисование пейзажа, букета осенних цветов, аппликации грибов в траве или корзине, аппликация фруктов в вазе, поделки из природного материала и др.). Педагогические задачи этой части занятия иные - развитие творческих способностей детей, их художественно - ручных умений.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Комплексное занятие, если оно умело построено, по времени может выходить за рамки обычного занятия - это не страшно, так как смена деятельности не вызовет усталости и скуки, тем более, что по своему усмотрению в подходящий момент использую музыку в записи, провожу веселую физкультминутку.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Комплексные занятия организуются на самые разные темы. Это творческое дело воспитателя. Во всех случаях они эффективно и всесторонне развивают личность ребенка, а сочетание различных видов деятельности способствует более легкому и быстрому формированию личностного отношения к тому содержанию, которое заключено на занятии.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7"/>
          <w:sz w:val="28"/>
          <w:szCs w:val="28"/>
        </w:rPr>
        <w:t xml:space="preserve">Экскурсии на природу. </w:t>
      </w:r>
      <w:r w:rsidRPr="0047736E">
        <w:rPr>
          <w:rStyle w:val="c4"/>
          <w:sz w:val="28"/>
          <w:szCs w:val="28"/>
        </w:rPr>
        <w:t>Экскурсии с детьми в ближайшее природное окружение - это интересное и полезное педагогическое мероприятие. Одновременно решаются разные задачи: оздоровительные, познавательные, нравственные, эстетические. Экскурсия по своей организации является комплексным мероприятием: его планируют, обдумывают, готовят сразу несколько взрослых - инструктор по физическому воспитанию, медсестра, методист и я, воспитатель группы.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proofErr w:type="gramStart"/>
      <w:r w:rsidRPr="0047736E">
        <w:rPr>
          <w:rStyle w:val="c4"/>
          <w:sz w:val="28"/>
          <w:szCs w:val="28"/>
        </w:rPr>
        <w:t>Положительное воздействие на здоровье детей в походе дети получают от целого ряда факторов: 1) Подготовка к экскурсии, ожидание ярких впечатлений, выхода в новое и интересное место вызывают у ребенка радостные чувства; 2) Окружающая среда оказывает положительное воздействие на здоровье; 3) Длительный переход на относительно большое расстояние развивает выносливость детей, укрепляет мускулатуру ног и всего тела.</w:t>
      </w:r>
      <w:proofErr w:type="gramEnd"/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На умственное развитие детей в экскурсии оказывают влияние различные мероприятия познавательного характера: наблюдения за явлениями природы, пояснения взрослых, словесные игры, отгадывание загадок во время отдыха. Ведущее значение среди этих мероприятий имеют наблюдения - они могут быть самого различного содержания в зависимости от времени года, конкретного природного окружения, опыта посещения детьми экосистем.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На нравственное развитие детей большое влияние оказывает природоохранная деятельность: развешивание кормушек с кормом в зимнее время, домиков для птиц осенью или весной, ограждение муравейников в теплое время года. Хорошо организовать уборку и очистку от бытового мусора постоянного места прогулки. Это мероприятие имеет большое воспитательное значение, но оно должно быть правильно организованно. Правильное проведение этой части похода очень важно - взрослые показывают детям, как они сами относятся к природе, как ее любят на деле, как заботятся о доме, в котором живут все вместе.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 xml:space="preserve">Эстетическое воспитание детей на природе начинается с демонстрации территории - я говорю, что здесь красиво, потому что все чисто и ухожено. Я развиваю в детях чуткость к восприятию </w:t>
      </w:r>
      <w:proofErr w:type="gramStart"/>
      <w:r w:rsidRPr="0047736E">
        <w:rPr>
          <w:rStyle w:val="c4"/>
          <w:sz w:val="28"/>
          <w:szCs w:val="28"/>
        </w:rPr>
        <w:t>прекрасного</w:t>
      </w:r>
      <w:proofErr w:type="gramEnd"/>
      <w:r w:rsidRPr="0047736E">
        <w:rPr>
          <w:rStyle w:val="c4"/>
          <w:sz w:val="28"/>
          <w:szCs w:val="28"/>
        </w:rPr>
        <w:t xml:space="preserve"> в природе на самых различных явлениях. Красота повсюду, побуждаю детей самим находить ее, наслаждаться, показывать другим и сохранять.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 xml:space="preserve">Широко применяется в моей практике использование </w:t>
      </w:r>
      <w:r w:rsidRPr="0047736E">
        <w:rPr>
          <w:rStyle w:val="c7"/>
          <w:sz w:val="28"/>
          <w:szCs w:val="28"/>
        </w:rPr>
        <w:t xml:space="preserve">сюжетно - ролевой игры </w:t>
      </w:r>
      <w:r w:rsidRPr="0047736E">
        <w:rPr>
          <w:rStyle w:val="c4"/>
          <w:sz w:val="28"/>
          <w:szCs w:val="28"/>
        </w:rPr>
        <w:t>в экологическом образовании детей.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Если игра специально организованна воспитателем и привнесена в процесс познания природы и взаимодействия с ней, такую игру называют игровой обучающей ситуацией (ИОС).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 xml:space="preserve">ИОС - это полноценная, но специально организованная сюжетно - ролевая игра. Ее характеризуют следующие моменты: 1) она имеет короткий и несложный сюжет; 2) оснащена необходимыми игрушками, атрибутикой, для нее специально организованно игровое пространство; 3) в содержание игры заложены дидактическая цель, воспитательная задача, которым подчинены все ее компоненты - сюжет, ролевое взаимодействие персонажей; 4) игру проводит воспитатель; </w:t>
      </w:r>
      <w:proofErr w:type="gramStart"/>
      <w:r w:rsidRPr="0047736E">
        <w:rPr>
          <w:rStyle w:val="c4"/>
          <w:sz w:val="28"/>
          <w:szCs w:val="28"/>
        </w:rPr>
        <w:t xml:space="preserve">5) </w:t>
      </w:r>
      <w:proofErr w:type="gramEnd"/>
      <w:r w:rsidRPr="0047736E">
        <w:rPr>
          <w:rStyle w:val="c4"/>
          <w:sz w:val="28"/>
          <w:szCs w:val="28"/>
        </w:rPr>
        <w:t>воспитатель руководит всей игрой.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Можно выделить несколько типов ИОС, с помощью которых успешно решаются мною различные образовательные задачи ознакомления детей с природой.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1.        Игровые обучающие ситуации с игрушкам</w:t>
      </w:r>
      <w:proofErr w:type="gramStart"/>
      <w:r w:rsidRPr="0047736E">
        <w:rPr>
          <w:rStyle w:val="c4"/>
          <w:sz w:val="28"/>
          <w:szCs w:val="28"/>
        </w:rPr>
        <w:t>и-</w:t>
      </w:r>
      <w:proofErr w:type="gramEnd"/>
      <w:r w:rsidRPr="0047736E">
        <w:rPr>
          <w:rStyle w:val="c4"/>
          <w:sz w:val="28"/>
          <w:szCs w:val="28"/>
        </w:rPr>
        <w:t xml:space="preserve"> аналогами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Аналоги - это игрушки, которые изображают объекты природы: конкретных животных и растения. Игрушки аналоги замечательны тем, что сих помощью у детей начиная с 2-3 лет можно формировать отчетливые представления о специфических особенностях живых организмов на основе ряда существенных признаков. С помощью игрушек легко продемонстрировать: что можно делать с предметом с живым существом, т.е. показать принципиально разные формы деятельности с живыми и неживыми объектами.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2.        Игровые обучающие ситуации с литературными персонажами.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Данные ситуации связаны с использованием кукол. Изображающих персонажей произведений, хорошо знакомых детям.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3.        Игровые обучающие ситуации типа путешествий.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proofErr w:type="gramStart"/>
      <w:r w:rsidRPr="0047736E">
        <w:rPr>
          <w:rStyle w:val="c4"/>
          <w:sz w:val="28"/>
          <w:szCs w:val="28"/>
        </w:rPr>
        <w:t xml:space="preserve">Путешествия - это собирательное название различного рода игр в посещение выставок, ферм, зоопарка, салона природы, </w:t>
      </w:r>
      <w:r w:rsidRPr="0047736E">
        <w:rPr>
          <w:rStyle w:val="c7"/>
          <w:sz w:val="28"/>
          <w:szCs w:val="28"/>
        </w:rPr>
        <w:t xml:space="preserve">в </w:t>
      </w:r>
      <w:r w:rsidRPr="0047736E">
        <w:rPr>
          <w:rStyle w:val="c4"/>
          <w:sz w:val="28"/>
          <w:szCs w:val="28"/>
        </w:rPr>
        <w:t>экскурсии, походы, экспедиции, поездки.</w:t>
      </w:r>
      <w:proofErr w:type="gramEnd"/>
      <w:r w:rsidRPr="0047736E">
        <w:rPr>
          <w:rStyle w:val="c4"/>
          <w:sz w:val="28"/>
          <w:szCs w:val="28"/>
        </w:rPr>
        <w:t xml:space="preserve"> Посещая интересные места, дети в игровой форме получают новые знания о природе, чему способствует обязательная роль в игре руководителя.</w:t>
      </w:r>
    </w:p>
    <w:p w:rsidR="00EB3391" w:rsidRPr="0047736E" w:rsidRDefault="00EB3391" w:rsidP="0047736E">
      <w:pPr>
        <w:pStyle w:val="c0"/>
        <w:rPr>
          <w:sz w:val="28"/>
          <w:szCs w:val="28"/>
        </w:rPr>
      </w:pPr>
      <w:proofErr w:type="gramStart"/>
      <w:r w:rsidRPr="0047736E">
        <w:rPr>
          <w:rStyle w:val="c1"/>
          <w:sz w:val="28"/>
          <w:szCs w:val="28"/>
        </w:rPr>
        <w:t>Такая работа позволяет сформировать у ребенка уважительное отношение к природе через интеграцию всех видов деятельности, способствует усвоению детьми конкретных сведений о растениях, животных, явлениях природы,  привить им экологические навыки и уважительное отношение к окружающей среде, миру природы, работать педагогам в системе и творчески, что станет залогом успеха в экологическом образовании и воспитании дошкольников.</w:t>
      </w:r>
      <w:proofErr w:type="gramEnd"/>
    </w:p>
    <w:p w:rsidR="00EB3391" w:rsidRPr="0047736E" w:rsidRDefault="00EB3391" w:rsidP="0047736E">
      <w:pPr>
        <w:pStyle w:val="c0"/>
        <w:rPr>
          <w:sz w:val="28"/>
          <w:szCs w:val="28"/>
        </w:rPr>
      </w:pPr>
      <w:r w:rsidRPr="0047736E">
        <w:rPr>
          <w:rStyle w:val="c4"/>
          <w:sz w:val="28"/>
          <w:szCs w:val="28"/>
        </w:rPr>
        <w:t>Таким образом, на сегодняшний день педагогический процесс обогащен мною различными видами мероприятий интегрированного характера. Они позволяют преследовать различные цели воспитания, обучения и развития детей дошкольного возраста.</w:t>
      </w:r>
    </w:p>
    <w:p w:rsidR="00240DD6" w:rsidRPr="0047736E" w:rsidRDefault="00240DD6" w:rsidP="004773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40DD6" w:rsidRPr="0047736E" w:rsidSect="0047736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3391"/>
    <w:rsid w:val="00117DD5"/>
    <w:rsid w:val="00240DD6"/>
    <w:rsid w:val="0047736E"/>
    <w:rsid w:val="006D471E"/>
    <w:rsid w:val="00EB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B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B3391"/>
  </w:style>
  <w:style w:type="character" w:customStyle="1" w:styleId="c1">
    <w:name w:val="c1"/>
    <w:basedOn w:val="a0"/>
    <w:rsid w:val="00EB3391"/>
  </w:style>
  <w:style w:type="paragraph" w:customStyle="1" w:styleId="c15">
    <w:name w:val="c15"/>
    <w:basedOn w:val="a"/>
    <w:rsid w:val="00EB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B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B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B3391"/>
  </w:style>
  <w:style w:type="character" w:customStyle="1" w:styleId="c7">
    <w:name w:val="c7"/>
    <w:basedOn w:val="a0"/>
    <w:rsid w:val="00EB3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2188</Words>
  <Characters>12473</Characters>
  <Application>Microsoft Office Word</Application>
  <DocSecurity>0</DocSecurity>
  <Lines>103</Lines>
  <Paragraphs>29</Paragraphs>
  <ScaleCrop>false</ScaleCrop>
  <Company>Microsoft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Женя</cp:lastModifiedBy>
  <cp:revision>3</cp:revision>
  <dcterms:created xsi:type="dcterms:W3CDTF">2017-05-14T14:12:00Z</dcterms:created>
  <dcterms:modified xsi:type="dcterms:W3CDTF">2019-03-13T15:49:00Z</dcterms:modified>
</cp:coreProperties>
</file>